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rFonts w:ascii="Helvetica Neue" w:cs="Helvetica Neue" w:hAnsi="Helvetica Neue" w:eastAsia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R</w:t>
      </w:r>
      <w:r>
        <w:rPr>
          <w:rStyle w:val="Aucun"/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 xml:space="preserve">union UPMD </w:t>
      </w:r>
      <w:r>
        <w:rPr>
          <w:rStyle w:val="Aucun"/>
          <w:rFonts w:ascii="Helvetica Neue" w:hAnsi="Helvetica Neue" w:hint="default"/>
          <w:sz w:val="22"/>
          <w:szCs w:val="22"/>
          <w:rtl w:val="0"/>
          <w:lang w:val="fr-FR"/>
        </w:rPr>
        <w:t xml:space="preserve">– 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direction LFI</w:t>
      </w:r>
      <w:r>
        <w:rPr>
          <w:rStyle w:val="Aucun"/>
          <w:rFonts w:ascii="Helvetica Neue" w:cs="Helvetica Neue" w:hAnsi="Helvetica Neue" w:eastAsia="Helvetica Neue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713739</wp:posOffset>
            </wp:positionH>
            <wp:positionV relativeFrom="page">
              <wp:posOffset>720090</wp:posOffset>
            </wp:positionV>
            <wp:extent cx="6116321" cy="1303797"/>
            <wp:effectExtent l="0" t="0" r="0" b="0"/>
            <wp:wrapTopAndBottom distT="152400" distB="152400"/>
            <wp:docPr id="1073741825" name="officeArt object" descr="LOGO- long-enfan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 long-enfants.jpg" descr="LOGO- long-enfant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303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 xml:space="preserve"> Duras</w:t>
      </w:r>
    </w:p>
    <w:p>
      <w:pPr>
        <w:pStyle w:val="Corps A"/>
        <w:jc w:val="center"/>
        <w:rPr>
          <w:rStyle w:val="Aucun"/>
          <w:rFonts w:ascii="Helvetica Neue" w:cs="Helvetica Neue" w:hAnsi="Helvetica Neue" w:eastAsia="Helvetica Neue"/>
          <w:sz w:val="22"/>
          <w:szCs w:val="22"/>
        </w:rPr>
      </w:pP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 xml:space="preserve">Jeudi 26 septembre 2019  </w:t>
      </w:r>
    </w:p>
    <w:p>
      <w:pPr>
        <w:pStyle w:val="Default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Default"/>
        <w:rPr>
          <w:rStyle w:val="Aucun"/>
          <w:rFonts w:ascii="Helvetica Neue" w:cs="Helvetica Neue" w:hAnsi="Helvetica Neue" w:eastAsia="Helvetica Neue"/>
          <w:sz w:val="22"/>
          <w:szCs w:val="22"/>
        </w:rPr>
      </w:pP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>Repr</w:t>
      </w:r>
      <w:r>
        <w:rPr>
          <w:rStyle w:val="Aucun"/>
          <w:rFonts w:ascii="Helvetica Neue" w:hAnsi="Helvetica Neue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>sentants de l</w:t>
      </w:r>
      <w:r>
        <w:rPr>
          <w:rStyle w:val="Aucun"/>
          <w:rFonts w:ascii="Helvetica Neue" w:hAnsi="Helvetica Neue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 xml:space="preserve">administration 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:</w:t>
      </w:r>
    </w:p>
    <w:p>
      <w:pPr>
        <w:pStyle w:val="Default"/>
        <w:numPr>
          <w:ilvl w:val="0"/>
          <w:numId w:val="2"/>
        </w:numPr>
        <w:bidi w:val="0"/>
        <w:spacing w:after="17"/>
        <w:ind w:right="0"/>
        <w:jc w:val="left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>Mme Isabelle Dufourg, proviseure,</w:t>
      </w:r>
    </w:p>
    <w:p>
      <w:pPr>
        <w:pStyle w:val="Default"/>
        <w:numPr>
          <w:ilvl w:val="0"/>
          <w:numId w:val="2"/>
        </w:numPr>
        <w:bidi w:val="0"/>
        <w:spacing w:after="17"/>
        <w:ind w:right="0"/>
        <w:jc w:val="left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>Mme Agathe De Certaines, CPE,</w:t>
      </w:r>
    </w:p>
    <w:p>
      <w:pPr>
        <w:pStyle w:val="Default"/>
        <w:spacing w:after="17"/>
        <w:rPr>
          <w:rStyle w:val="Aucun"/>
          <w:rFonts w:ascii="Helvetica Neue" w:cs="Helvetica Neue" w:hAnsi="Helvetica Neue" w:eastAsia="Helvetica Neue"/>
          <w:sz w:val="22"/>
          <w:szCs w:val="22"/>
        </w:rPr>
      </w:pPr>
      <w:r>
        <w:rPr>
          <w:rStyle w:val="Aucun"/>
          <w:rFonts w:ascii="Helvetica Neue" w:hAnsi="Helvetica Neue" w:hint="default"/>
          <w:sz w:val="22"/>
          <w:szCs w:val="22"/>
          <w:rtl w:val="0"/>
          <w:lang w:val="fr-FR"/>
        </w:rPr>
        <w:t xml:space="preserve">• 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Mr Josian Rignault, DAF.</w:t>
      </w:r>
    </w:p>
    <w:p>
      <w:pPr>
        <w:pStyle w:val="Default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rPr>
          <w:rStyle w:val="Aucun"/>
          <w:rFonts w:ascii="Helvetica Neue" w:cs="Helvetica Neue" w:hAnsi="Helvetica Neue" w:eastAsia="Helvetica Neue"/>
          <w:sz w:val="22"/>
          <w:szCs w:val="22"/>
        </w:rPr>
      </w:pP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>Repr</w:t>
      </w:r>
      <w:r>
        <w:rPr>
          <w:rStyle w:val="Aucun"/>
          <w:rFonts w:ascii="Helvetica Neue" w:hAnsi="Helvetica Neue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>sentants de l</w:t>
      </w:r>
      <w:r>
        <w:rPr>
          <w:rStyle w:val="Aucun"/>
          <w:rFonts w:ascii="Helvetica Neue" w:hAnsi="Helvetica Neue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sz w:val="22"/>
          <w:szCs w:val="22"/>
          <w:rtl w:val="0"/>
          <w:lang w:val="fr-FR"/>
        </w:rPr>
        <w:t xml:space="preserve">UPMD 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>Mme Karine Camart</w:t>
      </w:r>
      <w:r>
        <w:rPr>
          <w:rStyle w:val="Aucun"/>
          <w:rFonts w:ascii="Helvetica Neue" w:hAnsi="Helvetica Neue"/>
          <w:sz w:val="22"/>
          <w:szCs w:val="22"/>
          <w:rtl w:val="0"/>
          <w:lang w:val="en-US"/>
        </w:rPr>
        <w:t>,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Aucun"/>
          <w:rFonts w:ascii="Helvetica Neue" w:hAnsi="Helvetica Neue"/>
          <w:sz w:val="22"/>
          <w:szCs w:val="22"/>
          <w:rtl w:val="0"/>
          <w:lang w:val="en-US"/>
        </w:rPr>
        <w:t xml:space="preserve">Mme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Deborah Cornu,</w:t>
      </w:r>
      <w:r>
        <w:rPr>
          <w:rStyle w:val="Aucun"/>
          <w:rFonts w:ascii="Helvetica Neue" w:hAnsi="Helvetica Neue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after="14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Mme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Anne Fitoussi,</w:t>
      </w:r>
    </w:p>
    <w:p>
      <w:pPr>
        <w:pStyle w:val="Default"/>
        <w:numPr>
          <w:ilvl w:val="0"/>
          <w:numId w:val="2"/>
        </w:numPr>
        <w:bidi w:val="0"/>
        <w:spacing w:after="14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Mr Gilles Gripari,</w:t>
      </w:r>
    </w:p>
    <w:p>
      <w:pPr>
        <w:pStyle w:val="Default"/>
        <w:numPr>
          <w:ilvl w:val="0"/>
          <w:numId w:val="2"/>
        </w:numPr>
        <w:bidi w:val="0"/>
        <w:spacing w:after="14"/>
        <w:ind w:right="0"/>
        <w:jc w:val="left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>Mme Marie Benedicte Lacladere,</w:t>
      </w:r>
    </w:p>
    <w:p>
      <w:pPr>
        <w:pStyle w:val="Default"/>
        <w:numPr>
          <w:ilvl w:val="0"/>
          <w:numId w:val="2"/>
        </w:numPr>
        <w:bidi w:val="0"/>
        <w:spacing w:after="14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Mme Pascale Proteau.</w:t>
      </w:r>
    </w:p>
    <w:p>
      <w:pPr>
        <w:pStyle w:val="Corps A"/>
        <w:jc w:val="both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La rentree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La rentr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 s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est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roul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 correctement et est loin derri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re. 2 jours de rodage un peu difficiles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pour la restauration m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ais 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est assez normal. Tout est rentr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dans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ordre.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</w:rPr>
      </w:pPr>
    </w:p>
    <w:p>
      <w:pPr>
        <w:pStyle w:val="Corps B"/>
        <w:numPr>
          <w:ilvl w:val="0"/>
          <w:numId w:val="2"/>
        </w:numPr>
        <w:bidi w:val="0"/>
        <w:ind w:right="0"/>
        <w:jc w:val="both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kern w:val="2"/>
          <w:sz w:val="22"/>
          <w:szCs w:val="22"/>
          <w:u w:val="single"/>
          <w:rtl w:val="0"/>
          <w:lang w:val="fr-FR"/>
        </w:rPr>
        <w:t>Les plannings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ont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 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pineux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mettre au point, et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quipe du lyc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 a re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ç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u de nombreuses demandes d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ves et de parents pour des changemen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 de groupes ou de changement de classe. Le lyc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 ne peut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pondre favorablement d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u fait de la complexit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des emplois du temps et des groupes.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Les emplois du temps ont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faits au mieux pour tenir compte de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int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 g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ral et de celui des enfants. Oui, il reste des heures de permanence pour toutes les classes. 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est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la fois in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vitable et tout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fait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cessaire si on veut que les 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ves puissent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s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impliquer autrement dans la vie de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tablissement, aller au CDI, faire du tutorat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ve/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ve,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fl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chir sur un projet de groupe ou m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me ne rien faire.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numPr>
          <w:ilvl w:val="0"/>
          <w:numId w:val="2"/>
        </w:numPr>
        <w:bidi w:val="0"/>
        <w:ind w:right="0"/>
        <w:jc w:val="both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kern w:val="2"/>
          <w:sz w:val="22"/>
          <w:szCs w:val="22"/>
          <w:u w:val="single"/>
          <w:rtl w:val="0"/>
          <w:lang w:val="fr-FR"/>
        </w:rPr>
        <w:t>Les options langue LV3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: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les LV3 en chinois, espagnol et vietnamien n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ont pas 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 xml:space="preserve">é 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propos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es en seconde du fait de la tr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s faible demande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: 3 voire 4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. Il est impossible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ouvrir une classe pour des effectifs trop faibles pour raisons budg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taires. Les parents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avaient pas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inform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s au pr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alable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; une modification de la plateforme Eduka est pr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vue pour inscrire une condition suspensive qui conditionne une ouverture de classe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un nombre suffisant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pt-PT"/>
        </w:rPr>
        <w:t>ves.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En revanche, les classes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j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ouvertes et dans lesquelles il y a un faible nombre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ves sont, elles, maintenues.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C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est le cas pour l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enseignement optionnel en chinois, en premi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re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: 3 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ves et LV3 espagnol en terminale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: 3 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ves 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galement.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numPr>
          <w:ilvl w:val="0"/>
          <w:numId w:val="2"/>
        </w:numPr>
        <w:bidi w:val="0"/>
        <w:ind w:right="0"/>
        <w:jc w:val="both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La place du vietnamien au coll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ge doit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tre revue. Trop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ves abandonnent en fin de 6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me. 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Pronote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  <w:u w:color="ff0000"/>
        </w:rPr>
      </w:pP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La base est dor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navant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h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berg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  en France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ce qui</w:t>
      </w:r>
      <w:r>
        <w:rPr>
          <w:rStyle w:val="Aucun"/>
          <w:rFonts w:ascii="Helvetica Neue" w:hAnsi="Helvetica Neue"/>
          <w:strike w:val="1"/>
          <w:dstrike w:val="0"/>
          <w:kern w:val="2"/>
          <w:sz w:val="22"/>
          <w:szCs w:val="22"/>
          <w:u w:color="ff0000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a occasionn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une br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ve interruption de fonctionnement, un apr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s-midi pour le lyc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 et la soir</w:t>
      </w:r>
      <w:r>
        <w:rPr>
          <w:rStyle w:val="Aucun"/>
          <w:rFonts w:ascii="Helvetica Neue" w:hAnsi="Helvetica Neue" w:hint="default"/>
          <w:kern w:val="2"/>
          <w:sz w:val="22"/>
          <w:szCs w:val="22"/>
          <w:u w:color="ff0000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e pour les parents.</w:t>
      </w:r>
    </w:p>
    <w:p>
      <w:pPr>
        <w:pStyle w:val="Corps B"/>
        <w:numPr>
          <w:ilvl w:val="0"/>
          <w:numId w:val="5"/>
        </w:numPr>
        <w:bidi w:val="0"/>
        <w:ind w:right="0"/>
        <w:jc w:val="both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Nouvelle adresse pour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it-IT"/>
        </w:rPr>
        <w:t>acc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s par PC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: </w:t>
      </w:r>
      <w:r>
        <w:rPr>
          <w:rStyle w:val="Hyperlink.0"/>
          <w:rFonts w:ascii="Helvetica Neue" w:cs="Helvetica Neue" w:hAnsi="Helvetica Neue" w:eastAsia="Helvetica Neue"/>
          <w:kern w:val="2"/>
          <w:sz w:val="22"/>
          <w:szCs w:val="22"/>
          <w:u w:val="single" w:color="000080"/>
          <w:lang w:val="de-D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kern w:val="2"/>
          <w:sz w:val="22"/>
          <w:szCs w:val="22"/>
          <w:u w:val="single" w:color="000080"/>
          <w:lang w:val="de-DE"/>
        </w:rPr>
        <w:instrText xml:space="preserve"> HYPERLINK "https://2430002g.index-education.net/pronote/"</w:instrText>
      </w:r>
      <w:r>
        <w:rPr>
          <w:rStyle w:val="Hyperlink.0"/>
          <w:rFonts w:ascii="Helvetica Neue" w:cs="Helvetica Neue" w:hAnsi="Helvetica Neue" w:eastAsia="Helvetica Neue"/>
          <w:kern w:val="2"/>
          <w:sz w:val="22"/>
          <w:szCs w:val="22"/>
          <w:u w:val="single" w:color="000080"/>
          <w:lang w:val="de-DE"/>
        </w:rPr>
        <w:fldChar w:fldCharType="separate" w:fldLock="0"/>
      </w:r>
      <w:r>
        <w:rPr>
          <w:rStyle w:val="Hyperlink.0"/>
          <w:rFonts w:ascii="Helvetica Neue" w:hAnsi="Helvetica Neue"/>
          <w:kern w:val="2"/>
          <w:sz w:val="22"/>
          <w:szCs w:val="22"/>
          <w:u w:val="single" w:color="000080"/>
          <w:rtl w:val="0"/>
          <w:lang w:val="de-DE"/>
        </w:rPr>
        <w:t>https://2430002g.index-education.net/pronote/</w:t>
      </w:r>
      <w:r>
        <w:rPr>
          <w:rFonts w:ascii="Helvetica Neue" w:cs="Helvetica Neue" w:hAnsi="Helvetica Neue" w:eastAsia="Helvetica Neue"/>
          <w:sz w:val="22"/>
          <w:szCs w:val="22"/>
        </w:rPr>
        <w:fldChar w:fldCharType="end" w:fldLock="0"/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</w:p>
    <w:p>
      <w:pPr>
        <w:pStyle w:val="Corps B"/>
        <w:numPr>
          <w:ilvl w:val="0"/>
          <w:numId w:val="5"/>
        </w:numPr>
        <w:bidi w:val="0"/>
        <w:ind w:right="0"/>
        <w:jc w:val="both"/>
        <w:rPr>
          <w:rFonts w:ascii="Helvetica Neue" w:hAnsi="Helvetica Neue"/>
          <w:sz w:val="22"/>
          <w:szCs w:val="22"/>
          <w:rtl w:val="0"/>
          <w:lang w:val="fr-FR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Besoin de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initialiser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Apppli pour portables (d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sinstaller /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installer+ rescanner le QR code).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  <w:shd w:val="clear" w:color="auto" w:fill="fefc78"/>
        </w:rPr>
      </w:pPr>
      <w:r>
        <w:rPr>
          <w:rStyle w:val="Aucun"/>
          <w:rFonts w:ascii="Helvetica Neue" w:hAnsi="Helvetica Neue"/>
          <w:kern w:val="2"/>
          <w:sz w:val="22"/>
          <w:szCs w:val="22"/>
          <w:shd w:val="clear" w:color="auto" w:fill="fefc78"/>
          <w:rtl w:val="0"/>
          <w:lang w:val="fr-FR"/>
        </w:rPr>
        <w:t>Vous n</w:t>
      </w:r>
      <w:r>
        <w:rPr>
          <w:rStyle w:val="Aucun"/>
          <w:rFonts w:ascii="Helvetica Neue" w:hAnsi="Helvetica Neue" w:hint="default"/>
          <w:kern w:val="2"/>
          <w:sz w:val="22"/>
          <w:szCs w:val="22"/>
          <w:shd w:val="clear" w:color="auto" w:fill="fefc78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shd w:val="clear" w:color="auto" w:fill="fefc78"/>
          <w:rtl w:val="0"/>
          <w:lang w:val="fr-FR"/>
        </w:rPr>
        <w:t xml:space="preserve">avez pas de codes, contactez les surveillants </w:t>
      </w:r>
      <w:r>
        <w:rPr>
          <w:rStyle w:val="Aucun"/>
          <w:rFonts w:ascii="Helvetica Neue" w:hAnsi="Helvetica Neue" w:hint="default"/>
          <w:kern w:val="2"/>
          <w:sz w:val="22"/>
          <w:szCs w:val="22"/>
          <w:shd w:val="clear" w:color="auto" w:fill="fefc78"/>
          <w:rtl w:val="0"/>
          <w:lang w:val="fr-FR"/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"mailto:surveillantssecondaire@groupes.lfiduras"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surveillantssecondaire@groupes.lfiduras</w:t>
      </w:r>
      <w:r>
        <w:rPr/>
        <w:fldChar w:fldCharType="end" w:fldLock="0"/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Restauration scolaire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</w:rPr>
      </w:pP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 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rtl w:val="0"/>
          <w:lang w:val="fr-FR"/>
        </w:rPr>
        <w:t>L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 choses se passent mieux. L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es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journ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l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es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plus dure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sont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le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 xml:space="preserve"> jeudi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en semaine A et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 xml:space="preserve">le </w:t>
      </w:r>
      <w:r>
        <w:rPr>
          <w:rStyle w:val="Aucun"/>
          <w:rFonts w:ascii="Helvetica Neue" w:hAnsi="Helvetica Neue"/>
          <w:kern w:val="2"/>
          <w:sz w:val="22"/>
          <w:szCs w:val="22"/>
          <w:u w:color="ff0000"/>
          <w:rtl w:val="0"/>
          <w:lang w:val="fr-FR"/>
        </w:rPr>
        <w:t>vendredi en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semaine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>B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;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it-IT"/>
        </w:rPr>
        <w:t xml:space="preserve"> il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y a plus de queue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partir de 12h35. Les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ves peuvent donc se pr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senter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partir de cette heure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et en profiter avant pour aller au CDI, jouer au foot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…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Reunions parents / profs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Par défaut"/>
        <w:bidi w:val="0"/>
        <w:ind w:left="0" w:right="0" w:firstLine="0"/>
        <w:jc w:val="both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Certainement, il faudrait consid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rer d'organiser les rencontres parents-professeurs de d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but d'ann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e du Coll</w:t>
      </w:r>
      <w:r>
        <w:rPr>
          <w:shd w:val="clear" w:color="auto" w:fill="ffffff"/>
          <w:rtl w:val="0"/>
          <w:lang w:val="en-US"/>
        </w:rPr>
        <w:t>è</w:t>
      </w:r>
      <w:r>
        <w:rPr>
          <w:shd w:val="clear" w:color="auto" w:fill="ffffff"/>
          <w:rtl w:val="0"/>
          <w:lang w:val="en-US"/>
        </w:rPr>
        <w:t>ge et</w:t>
      </w:r>
      <w:r>
        <w:rPr>
          <w:shd w:val="clear" w:color="auto" w:fill="ffffff"/>
          <w:rtl w:val="0"/>
          <w:lang w:val="en-US"/>
        </w:rPr>
        <w:t> </w:t>
      </w:r>
      <w:r>
        <w:rPr>
          <w:shd w:val="clear" w:color="auto" w:fill="ffffff"/>
          <w:rtl w:val="0"/>
          <w:lang w:val="en-US"/>
        </w:rPr>
        <w:t>du Lyc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e sur des jours diff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rents, afin que les parents n</w:t>
      </w:r>
      <w:r>
        <w:rPr>
          <w:shd w:val="clear" w:color="auto" w:fill="ffffff"/>
          <w:rtl w:val="0"/>
          <w:lang w:val="en-US"/>
        </w:rPr>
        <w:t>’</w:t>
      </w:r>
      <w:r>
        <w:rPr>
          <w:shd w:val="clear" w:color="auto" w:fill="ffffff"/>
          <w:rtl w:val="0"/>
          <w:lang w:val="en-US"/>
        </w:rPr>
        <w:t xml:space="preserve">aient pas </w:t>
      </w:r>
      <w:r>
        <w:rPr>
          <w:shd w:val="clear" w:color="auto" w:fill="ffffff"/>
          <w:rtl w:val="0"/>
          <w:lang w:val="en-US"/>
        </w:rPr>
        <w:t xml:space="preserve">à </w:t>
      </w:r>
      <w:r>
        <w:rPr>
          <w:shd w:val="clear" w:color="auto" w:fill="ffffff"/>
          <w:rtl w:val="0"/>
          <w:lang w:val="en-US"/>
        </w:rPr>
        <w:t xml:space="preserve">choisir </w:t>
      </w:r>
      <w:r>
        <w:rPr>
          <w:shd w:val="clear" w:color="auto" w:fill="ffffff"/>
          <w:rtl w:val="0"/>
          <w:lang w:val="en-US"/>
        </w:rPr>
        <w:t xml:space="preserve">à </w:t>
      </w:r>
      <w:r>
        <w:rPr>
          <w:shd w:val="clear" w:color="auto" w:fill="ffffff"/>
          <w:rtl w:val="0"/>
          <w:lang w:val="en-US"/>
        </w:rPr>
        <w:t>quelle r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 xml:space="preserve">union assister et que les professeurs aient moins </w:t>
      </w:r>
      <w:r>
        <w:rPr>
          <w:shd w:val="clear" w:color="auto" w:fill="ffffff"/>
          <w:rtl w:val="0"/>
          <w:lang w:val="en-US"/>
        </w:rPr>
        <w:t xml:space="preserve">à </w:t>
      </w:r>
      <w:r>
        <w:rPr>
          <w:shd w:val="clear" w:color="auto" w:fill="ffffff"/>
          <w:rtl w:val="0"/>
          <w:lang w:val="en-US"/>
        </w:rPr>
        <w:t>se partager entre les diff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rentes r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unions.</w:t>
      </w:r>
    </w:p>
    <w:p>
      <w:pPr>
        <w:pStyle w:val="Par défaut"/>
        <w:bidi w:val="0"/>
        <w:ind w:left="0" w:right="0" w:firstLine="0"/>
        <w:jc w:val="both"/>
        <w:rPr>
          <w:rStyle w:val="Aucun"/>
          <w:kern w:val="2"/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Lors des r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 xml:space="preserve">unions parents-profs de fin de trimestre, sur chaque porte de classe, on devrait pouvoir trouver une feuille vierge sur laquelle les parents inscrivent leurs noms au fur et </w:t>
      </w:r>
      <w:r>
        <w:rPr>
          <w:shd w:val="clear" w:color="auto" w:fill="ffffff"/>
          <w:rtl w:val="0"/>
          <w:lang w:val="en-US"/>
        </w:rPr>
        <w:t xml:space="preserve">à </w:t>
      </w:r>
      <w:r>
        <w:rPr>
          <w:shd w:val="clear" w:color="auto" w:fill="ffffff"/>
          <w:rtl w:val="0"/>
          <w:lang w:val="en-US"/>
        </w:rPr>
        <w:t>mesure de leur arriv</w:t>
      </w:r>
      <w:r>
        <w:rPr>
          <w:shd w:val="clear" w:color="auto" w:fill="ffffff"/>
          <w:rtl w:val="0"/>
          <w:lang w:val="en-US"/>
        </w:rPr>
        <w:t>é</w:t>
      </w:r>
      <w:r>
        <w:rPr>
          <w:shd w:val="clear" w:color="auto" w:fill="ffffff"/>
          <w:rtl w:val="0"/>
          <w:lang w:val="en-US"/>
        </w:rPr>
        <w:t>e, ceci afin de fluidifier l'organisation des rdv individuels.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Cafe des parents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Prochain Caf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des Parents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 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: 3 octobre 2010 sur le cyber harc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è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lement. Une information a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j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à 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envoy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e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tous les parents. 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Deux autres devraient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tre organis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s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ici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la fin du premier trimestre. 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- Un sur Pronote</w:t>
      </w: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- Un sur un sujet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finir (les cartes mentales?)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Changement de remuneration des vacataires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  <w:u w:color="ff0000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La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mun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ration des vacataires en primaire passe de 21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€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/heure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14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€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/heure pour des raisons d'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quit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de traitement entre vacataires du primaire et du secondaire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 xml:space="preserve">.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est une baisse significative, et les vacataires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en-US"/>
        </w:rPr>
        <w:t xml:space="preserve"> du primaire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ont pas 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cessairement inform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 xml:space="preserve">s de ce changement. 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  <w:u w:color="ff0000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en-US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Parent d</w:t>
      </w:r>
      <w:r>
        <w:rPr>
          <w:rStyle w:val="Aucun"/>
          <w:rFonts w:ascii="Helvetica Neue" w:hAnsi="Helvetica Neue" w:hint="default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é</w:t>
      </w: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l</w:t>
      </w:r>
      <w:r>
        <w:rPr>
          <w:rStyle w:val="Aucun"/>
          <w:rFonts w:ascii="Helvetica Neue" w:hAnsi="Helvetica Neue" w:hint="default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é</w:t>
      </w: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gu</w:t>
      </w:r>
      <w:r>
        <w:rPr>
          <w:rStyle w:val="Aucun"/>
          <w:rFonts w:ascii="Helvetica Neue" w:hAnsi="Helvetica Neue" w:hint="default"/>
          <w:b w:val="1"/>
          <w:bCs w:val="1"/>
          <w:smallCaps w:val="1"/>
          <w:sz w:val="26"/>
          <w:szCs w:val="26"/>
          <w:u w:val="single"/>
          <w:rtl w:val="0"/>
          <w:lang w:val="en-US"/>
        </w:rPr>
        <w:t xml:space="preserve">é </w:t>
      </w: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en-US"/>
        </w:rPr>
        <w:t>au primaire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attention de la direction est attir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 sur le fait que toute 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information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cessaire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est pas syst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matiquement fournie par les instituteurs sur la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cessit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et le r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ô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le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un parent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gu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.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A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sz w:val="26"/>
          <w:szCs w:val="26"/>
          <w:rtl w:val="0"/>
          <w:lang w:val="fr-FR"/>
        </w:rPr>
      </w:pPr>
      <w:r>
        <w:rPr>
          <w:rStyle w:val="Aucun"/>
          <w:rFonts w:ascii="Helvetica Neue" w:hAnsi="Helvetica Neue"/>
          <w:b w:val="1"/>
          <w:bCs w:val="1"/>
          <w:smallCaps w:val="1"/>
          <w:sz w:val="26"/>
          <w:szCs w:val="26"/>
          <w:u w:val="single"/>
          <w:rtl w:val="0"/>
          <w:lang w:val="fr-FR"/>
        </w:rPr>
        <w:t>Communication envers les parents traduite en anglais?</w:t>
      </w:r>
    </w:p>
    <w:p>
      <w:pPr>
        <w:pStyle w:val="Corps B"/>
        <w:jc w:val="both"/>
        <w:rPr>
          <w:rFonts w:ascii="Helvetica Neue" w:cs="Helvetica Neue" w:hAnsi="Helvetica Neue" w:eastAsia="Helvetica Neue"/>
          <w:kern w:val="2"/>
          <w:sz w:val="22"/>
          <w:szCs w:val="22"/>
        </w:rPr>
      </w:pPr>
    </w:p>
    <w:p>
      <w:pPr>
        <w:pStyle w:val="Corps B"/>
        <w:jc w:val="both"/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pP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C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est un vieux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bat, et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excellent arguments existent pour le faire comme pour ne pas le faire. Mais pour le moment, le LFI n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 pas les moyens humains d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assurer ce service suppl</w:t>
      </w:r>
      <w:r>
        <w:rPr>
          <w:rStyle w:val="Aucun"/>
          <w:rFonts w:ascii="Helvetica Neue" w:hAnsi="Helvetica Neue" w:hint="default"/>
          <w:kern w:val="2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 Neue" w:hAnsi="Helvetica Neue"/>
          <w:kern w:val="2"/>
          <w:sz w:val="22"/>
          <w:szCs w:val="22"/>
          <w:rtl w:val="0"/>
          <w:lang w:val="fr-FR"/>
        </w:rPr>
        <w:t>mentaire, sauf exceptions.</w:t>
      </w:r>
    </w:p>
    <w:p>
      <w:pPr>
        <w:pStyle w:val="Corps B"/>
        <w:jc w:val="both"/>
      </w:pPr>
      <w:r>
        <w:rPr>
          <w:rStyle w:val="Aucun"/>
          <w:rFonts w:ascii="Helvetica Neue" w:cs="Helvetica Neue" w:hAnsi="Helvetica Neue" w:eastAsia="Helvetica Neue"/>
          <w:kern w:val="2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  <w:style w:type="numbering" w:styleId="Tiret">
    <w:name w:val="Tiret"/>
    <w:pPr>
      <w:numPr>
        <w:numId w:val="3"/>
      </w:numPr>
    </w:p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kern w:val="2"/>
      <w:u w:val="single" w:color="000080"/>
      <w:lang w:val="de-DE"/>
    </w:rPr>
  </w:style>
  <w:style w:type="character" w:styleId="Hyperlink.1">
    <w:name w:val="Hyperlink.1"/>
    <w:basedOn w:val="Aucun"/>
    <w:next w:val="Hyperlink.1"/>
    <w:rPr>
      <w:rFonts w:ascii="Helvetica Neue" w:cs="Helvetica Neue" w:hAnsi="Helvetica Neue" w:eastAsia="Helvetica Neue"/>
      <w:kern w:val="2"/>
      <w:sz w:val="22"/>
      <w:szCs w:val="22"/>
      <w:u w:val="single" w:color="0000ff"/>
      <w:shd w:val="clear" w:color="auto" w:fill="fefc78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